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74" w:rsidRPr="009D65A4" w:rsidRDefault="00F778E8" w:rsidP="000625B1">
      <w:pPr>
        <w:spacing w:after="0"/>
        <w:rPr>
          <w:b/>
        </w:rPr>
      </w:pPr>
      <w:r w:rsidRPr="009D65A4">
        <w:rPr>
          <w:b/>
          <w:u w:val="single"/>
        </w:rPr>
        <w:t>T</w:t>
      </w:r>
      <w:r w:rsidR="002C52EB" w:rsidRPr="009D65A4">
        <w:rPr>
          <w:b/>
          <w:u w:val="single"/>
        </w:rPr>
        <w:t>est z</w:t>
      </w:r>
      <w:r w:rsidRPr="009D65A4">
        <w:rPr>
          <w:b/>
          <w:u w:val="single"/>
        </w:rPr>
        <w:t> </w:t>
      </w:r>
      <w:r w:rsidR="002C52EB" w:rsidRPr="009D65A4">
        <w:rPr>
          <w:b/>
          <w:u w:val="single"/>
        </w:rPr>
        <w:t>fyziky</w:t>
      </w:r>
      <w:r w:rsidRPr="009D65A4">
        <w:rPr>
          <w:b/>
          <w:u w:val="single"/>
        </w:rPr>
        <w:t xml:space="preserve"> – 9. roč.</w:t>
      </w:r>
    </w:p>
    <w:p w:rsidR="002C52EB" w:rsidRDefault="002C52EB" w:rsidP="000625B1">
      <w:pPr>
        <w:spacing w:after="0"/>
      </w:pPr>
    </w:p>
    <w:p w:rsidR="002C52EB" w:rsidRPr="006D000A" w:rsidRDefault="002C52EB" w:rsidP="002C52EB">
      <w:pPr>
        <w:pStyle w:val="Odsekzoznamu"/>
        <w:numPr>
          <w:ilvl w:val="0"/>
          <w:numId w:val="1"/>
        </w:numPr>
        <w:spacing w:after="0"/>
        <w:rPr>
          <w:b/>
        </w:rPr>
      </w:pPr>
      <w:r w:rsidRPr="006D000A">
        <w:rPr>
          <w:b/>
        </w:rPr>
        <w:t>Pri stlačení balóna naplneného plynom sa jeho vnútorná energia:</w:t>
      </w:r>
    </w:p>
    <w:p w:rsidR="002C52EB" w:rsidRDefault="002C52EB" w:rsidP="002C52EB">
      <w:pPr>
        <w:pStyle w:val="Odsekzoznamu"/>
        <w:numPr>
          <w:ilvl w:val="0"/>
          <w:numId w:val="2"/>
        </w:numPr>
        <w:spacing w:after="0"/>
      </w:pPr>
      <w:r>
        <w:t>zväčší                                            b)    zmenší                                           c)    nemení</w:t>
      </w:r>
    </w:p>
    <w:p w:rsidR="002C52EB" w:rsidRPr="006D000A" w:rsidRDefault="002C52EB" w:rsidP="002C52EB">
      <w:pPr>
        <w:pStyle w:val="Odsekzoznamu"/>
        <w:numPr>
          <w:ilvl w:val="0"/>
          <w:numId w:val="1"/>
        </w:numPr>
        <w:spacing w:after="0"/>
        <w:rPr>
          <w:b/>
        </w:rPr>
      </w:pPr>
      <w:r w:rsidRPr="006D000A">
        <w:rPr>
          <w:b/>
        </w:rPr>
        <w:t>Pri zmenšení pohybovej energie častíc telesa sa teplota telesa:</w:t>
      </w:r>
    </w:p>
    <w:p w:rsidR="002C52EB" w:rsidRDefault="00935DE5" w:rsidP="002C52EB">
      <w:pPr>
        <w:pStyle w:val="Odsekzoznamu"/>
        <w:numPr>
          <w:ilvl w:val="0"/>
          <w:numId w:val="3"/>
        </w:numPr>
        <w:tabs>
          <w:tab w:val="left" w:pos="3828"/>
          <w:tab w:val="left" w:pos="6946"/>
        </w:tabs>
        <w:spacing w:after="0"/>
      </w:pPr>
      <w:r>
        <w:t>n</w:t>
      </w:r>
      <w:r w:rsidR="002C52EB">
        <w:t>ezmení</w:t>
      </w:r>
      <w:r w:rsidR="002C52EB">
        <w:tab/>
        <w:t>b)    zníži sa</w:t>
      </w:r>
      <w:r w:rsidR="002C52EB">
        <w:tab/>
        <w:t>c)    zvýši sa</w:t>
      </w:r>
    </w:p>
    <w:p w:rsidR="002C52EB" w:rsidRPr="006D000A" w:rsidRDefault="002C52EB" w:rsidP="002C52EB">
      <w:pPr>
        <w:pStyle w:val="Odsekzoznamu"/>
        <w:numPr>
          <w:ilvl w:val="0"/>
          <w:numId w:val="1"/>
        </w:numPr>
        <w:tabs>
          <w:tab w:val="left" w:pos="3828"/>
          <w:tab w:val="left" w:pos="6946"/>
        </w:tabs>
        <w:spacing w:after="0"/>
        <w:rPr>
          <w:b/>
        </w:rPr>
      </w:pPr>
      <w:r w:rsidRPr="006D000A">
        <w:rPr>
          <w:b/>
        </w:rPr>
        <w:t>Ak vodičom prechádza elektrický prúd, vodič sa:</w:t>
      </w:r>
    </w:p>
    <w:p w:rsidR="002C52EB" w:rsidRDefault="00935DE5" w:rsidP="002C52EB">
      <w:pPr>
        <w:pStyle w:val="Odsekzoznamu"/>
        <w:numPr>
          <w:ilvl w:val="0"/>
          <w:numId w:val="4"/>
        </w:numPr>
        <w:tabs>
          <w:tab w:val="left" w:pos="3828"/>
          <w:tab w:val="left" w:pos="6946"/>
        </w:tabs>
        <w:spacing w:after="0"/>
      </w:pPr>
      <w:r>
        <w:t>o</w:t>
      </w:r>
      <w:r w:rsidR="002C52EB">
        <w:t>chladzuje</w:t>
      </w:r>
      <w:r w:rsidR="00957BC9">
        <w:tab/>
        <w:t>b)    skracuje</w:t>
      </w:r>
      <w:r w:rsidR="00957BC9">
        <w:tab/>
        <w:t>c)    zahrieva</w:t>
      </w:r>
    </w:p>
    <w:p w:rsidR="00957BC9" w:rsidRPr="006D000A" w:rsidRDefault="00066575" w:rsidP="00957BC9">
      <w:pPr>
        <w:pStyle w:val="Odsekzoznamu"/>
        <w:numPr>
          <w:ilvl w:val="0"/>
          <w:numId w:val="1"/>
        </w:numPr>
        <w:tabs>
          <w:tab w:val="left" w:pos="3828"/>
          <w:tab w:val="left" w:pos="6946"/>
        </w:tabs>
        <w:spacing w:after="0"/>
        <w:rPr>
          <w:b/>
        </w:rPr>
      </w:pPr>
      <w:r w:rsidRPr="006D000A">
        <w:rPr>
          <w:b/>
        </w:rPr>
        <w:t>Ohmov zákon vyjadruje vzťah:</w:t>
      </w:r>
    </w:p>
    <w:p w:rsidR="00066575" w:rsidRDefault="00066575" w:rsidP="00066575">
      <w:pPr>
        <w:pStyle w:val="Odsekzoznamu"/>
        <w:numPr>
          <w:ilvl w:val="0"/>
          <w:numId w:val="5"/>
        </w:numPr>
        <w:tabs>
          <w:tab w:val="left" w:pos="3828"/>
          <w:tab w:val="left" w:pos="6946"/>
        </w:tabs>
        <w:spacing w:after="0"/>
      </w:pPr>
      <w:r>
        <w:t>I = R : U </w:t>
      </w:r>
      <w:r>
        <w:tab/>
        <w:t xml:space="preserve">b)    I = U : R </w:t>
      </w:r>
      <w:r>
        <w:tab/>
        <w:t>c)    I = R . U</w:t>
      </w:r>
    </w:p>
    <w:p w:rsidR="00066575" w:rsidRPr="006D000A" w:rsidRDefault="00066575" w:rsidP="00066575">
      <w:pPr>
        <w:pStyle w:val="Odsekzoznamu"/>
        <w:numPr>
          <w:ilvl w:val="0"/>
          <w:numId w:val="1"/>
        </w:numPr>
        <w:tabs>
          <w:tab w:val="left" w:pos="3828"/>
          <w:tab w:val="left" w:pos="6946"/>
        </w:tabs>
        <w:spacing w:after="0"/>
        <w:rPr>
          <w:b/>
        </w:rPr>
      </w:pPr>
      <w:r w:rsidRPr="006D000A">
        <w:rPr>
          <w:b/>
        </w:rPr>
        <w:t>Pri akej fyzikálnej veličine je uvedená nesprávna jednotka?</w:t>
      </w:r>
    </w:p>
    <w:p w:rsidR="00066575" w:rsidRDefault="00066575" w:rsidP="00066575">
      <w:pPr>
        <w:pStyle w:val="Odsekzoznamu"/>
        <w:numPr>
          <w:ilvl w:val="0"/>
          <w:numId w:val="6"/>
        </w:numPr>
        <w:tabs>
          <w:tab w:val="left" w:pos="3828"/>
          <w:tab w:val="left" w:pos="6946"/>
        </w:tabs>
        <w:spacing w:after="0"/>
      </w:pPr>
      <w:r>
        <w:t xml:space="preserve">napätie – V                   b)   odpor - </w:t>
      </w:r>
      <w:r>
        <w:rPr>
          <w:rFonts w:cstheme="minorHAnsi"/>
        </w:rPr>
        <w:t>Ω</w:t>
      </w:r>
      <w:r>
        <w:t xml:space="preserve">                   c)    el. prúd – A                   d)    el. náboj – Q </w:t>
      </w:r>
    </w:p>
    <w:p w:rsidR="00066575" w:rsidRPr="006D000A" w:rsidRDefault="00066575" w:rsidP="00066575">
      <w:pPr>
        <w:pStyle w:val="Odsekzoznamu"/>
        <w:numPr>
          <w:ilvl w:val="0"/>
          <w:numId w:val="1"/>
        </w:numPr>
        <w:tabs>
          <w:tab w:val="left" w:pos="3828"/>
          <w:tab w:val="left" w:pos="6946"/>
        </w:tabs>
        <w:spacing w:after="0"/>
        <w:rPr>
          <w:b/>
        </w:rPr>
      </w:pPr>
      <w:r w:rsidRPr="006D000A">
        <w:rPr>
          <w:b/>
        </w:rPr>
        <w:t>Názov „nukleón“ sa používa pre častice:</w:t>
      </w:r>
    </w:p>
    <w:p w:rsidR="00066575" w:rsidRDefault="00935DE5" w:rsidP="00066575">
      <w:pPr>
        <w:pStyle w:val="Odsekzoznamu"/>
        <w:numPr>
          <w:ilvl w:val="0"/>
          <w:numId w:val="7"/>
        </w:numPr>
        <w:tabs>
          <w:tab w:val="left" w:pos="3828"/>
          <w:tab w:val="left" w:pos="6946"/>
        </w:tabs>
        <w:spacing w:after="0"/>
      </w:pPr>
      <w:r>
        <w:t>neutrón a elektrón</w:t>
      </w:r>
      <w:r>
        <w:tab/>
        <w:t>b)    protón a elektrón</w:t>
      </w:r>
      <w:r>
        <w:tab/>
        <w:t>c)    protón a neutrón</w:t>
      </w:r>
    </w:p>
    <w:p w:rsidR="00935DE5" w:rsidRPr="006D000A" w:rsidRDefault="00935DE5" w:rsidP="00935DE5">
      <w:pPr>
        <w:pStyle w:val="Odsekzoznamu"/>
        <w:numPr>
          <w:ilvl w:val="0"/>
          <w:numId w:val="1"/>
        </w:numPr>
        <w:tabs>
          <w:tab w:val="left" w:pos="3828"/>
          <w:tab w:val="left" w:pos="6946"/>
        </w:tabs>
        <w:spacing w:after="0"/>
        <w:rPr>
          <w:b/>
        </w:rPr>
      </w:pPr>
      <w:r w:rsidRPr="006D000A">
        <w:rPr>
          <w:b/>
        </w:rPr>
        <w:t>Ako sa zmení elektrický prúd v obvode, v ktorom sú 3 rovnaké žiarovky zapojené za sebou,</w:t>
      </w:r>
    </w:p>
    <w:p w:rsidR="00935DE5" w:rsidRPr="006D000A" w:rsidRDefault="00935DE5" w:rsidP="00935DE5">
      <w:pPr>
        <w:pStyle w:val="Odsekzoznamu"/>
        <w:tabs>
          <w:tab w:val="left" w:pos="3828"/>
          <w:tab w:val="left" w:pos="6946"/>
        </w:tabs>
        <w:spacing w:after="0"/>
        <w:rPr>
          <w:b/>
        </w:rPr>
      </w:pPr>
      <w:r w:rsidRPr="006D000A">
        <w:rPr>
          <w:b/>
        </w:rPr>
        <w:t>ak pripojíme ešte jednu žiarovku?</w:t>
      </w:r>
    </w:p>
    <w:p w:rsidR="00935DE5" w:rsidRDefault="00282DE8" w:rsidP="00935DE5">
      <w:pPr>
        <w:pStyle w:val="Odsekzoznamu"/>
        <w:numPr>
          <w:ilvl w:val="0"/>
          <w:numId w:val="8"/>
        </w:numPr>
        <w:tabs>
          <w:tab w:val="left" w:pos="3828"/>
          <w:tab w:val="left" w:pos="6946"/>
        </w:tabs>
        <w:spacing w:after="0"/>
      </w:pPr>
      <w:r>
        <w:t>z</w:t>
      </w:r>
      <w:r w:rsidR="00935DE5">
        <w:t>menší sa                   b)    zväčší sa                     c)    nezmení sa                   d)    bude rovnaký</w:t>
      </w:r>
    </w:p>
    <w:p w:rsidR="00935DE5" w:rsidRPr="006D000A" w:rsidRDefault="00935DE5" w:rsidP="00935DE5">
      <w:pPr>
        <w:pStyle w:val="Odsekzoznamu"/>
        <w:numPr>
          <w:ilvl w:val="0"/>
          <w:numId w:val="1"/>
        </w:numPr>
        <w:tabs>
          <w:tab w:val="left" w:pos="3828"/>
          <w:tab w:val="left" w:pos="6946"/>
        </w:tabs>
        <w:spacing w:after="0"/>
        <w:rPr>
          <w:b/>
        </w:rPr>
      </w:pPr>
      <w:r w:rsidRPr="006D000A">
        <w:rPr>
          <w:b/>
        </w:rPr>
        <w:t>Názov nuklidy sa používa pre látky zložené z atómov, ktoré majú:</w:t>
      </w:r>
    </w:p>
    <w:p w:rsidR="00935DE5" w:rsidRDefault="00282DE8" w:rsidP="00935DE5">
      <w:pPr>
        <w:pStyle w:val="Odsekzoznamu"/>
        <w:numPr>
          <w:ilvl w:val="0"/>
          <w:numId w:val="9"/>
        </w:numPr>
        <w:tabs>
          <w:tab w:val="left" w:pos="3828"/>
          <w:tab w:val="left" w:pos="6946"/>
        </w:tabs>
        <w:spacing w:after="0"/>
      </w:pPr>
      <w:r>
        <w:t>r</w:t>
      </w:r>
      <w:r w:rsidR="00935DE5">
        <w:t>ovnaké protónové a rôzne nukleónové čísla</w:t>
      </w:r>
    </w:p>
    <w:p w:rsidR="00935DE5" w:rsidRDefault="00282DE8" w:rsidP="00935DE5">
      <w:pPr>
        <w:pStyle w:val="Odsekzoznamu"/>
        <w:numPr>
          <w:ilvl w:val="0"/>
          <w:numId w:val="9"/>
        </w:numPr>
        <w:tabs>
          <w:tab w:val="left" w:pos="3828"/>
          <w:tab w:val="left" w:pos="6946"/>
        </w:tabs>
        <w:spacing w:after="0"/>
      </w:pPr>
      <w:r>
        <w:t>r</w:t>
      </w:r>
      <w:r w:rsidR="00935DE5">
        <w:t xml:space="preserve">ovnaké protónové a rovnaké nukleónové </w:t>
      </w:r>
      <w:r>
        <w:t>čísla</w:t>
      </w:r>
    </w:p>
    <w:p w:rsidR="00282DE8" w:rsidRDefault="00282DE8" w:rsidP="00935DE5">
      <w:pPr>
        <w:pStyle w:val="Odsekzoznamu"/>
        <w:numPr>
          <w:ilvl w:val="0"/>
          <w:numId w:val="9"/>
        </w:numPr>
        <w:tabs>
          <w:tab w:val="left" w:pos="3828"/>
          <w:tab w:val="left" w:pos="6946"/>
        </w:tabs>
        <w:spacing w:after="0"/>
      </w:pPr>
      <w:r>
        <w:t>rôzne protónové a rovnaké nukleónové čísla</w:t>
      </w:r>
    </w:p>
    <w:p w:rsidR="00282DE8" w:rsidRDefault="00282DE8" w:rsidP="00935DE5">
      <w:pPr>
        <w:pStyle w:val="Odsekzoznamu"/>
        <w:numPr>
          <w:ilvl w:val="0"/>
          <w:numId w:val="9"/>
        </w:numPr>
        <w:tabs>
          <w:tab w:val="left" w:pos="3828"/>
          <w:tab w:val="left" w:pos="6946"/>
        </w:tabs>
        <w:spacing w:after="0"/>
      </w:pPr>
      <w:r>
        <w:t>rôzne protónové a rôzne nukleónové čísla</w:t>
      </w:r>
    </w:p>
    <w:p w:rsidR="00282DE8" w:rsidRPr="006D000A" w:rsidRDefault="00282DE8" w:rsidP="00282DE8">
      <w:pPr>
        <w:pStyle w:val="Odsekzoznamu"/>
        <w:numPr>
          <w:ilvl w:val="0"/>
          <w:numId w:val="1"/>
        </w:numPr>
        <w:tabs>
          <w:tab w:val="left" w:pos="3828"/>
          <w:tab w:val="left" w:pos="6946"/>
        </w:tabs>
        <w:spacing w:after="0"/>
        <w:rPr>
          <w:b/>
        </w:rPr>
      </w:pPr>
      <w:r w:rsidRPr="006D000A">
        <w:rPr>
          <w:b/>
        </w:rPr>
        <w:t>Reťazovú jadrovú reakciu spôsobujú:</w:t>
      </w:r>
    </w:p>
    <w:p w:rsidR="00282DE8" w:rsidRDefault="00F74EF6" w:rsidP="00282DE8">
      <w:pPr>
        <w:pStyle w:val="Odsekzoznamu"/>
        <w:numPr>
          <w:ilvl w:val="0"/>
          <w:numId w:val="10"/>
        </w:numPr>
        <w:tabs>
          <w:tab w:val="left" w:pos="3828"/>
          <w:tab w:val="left" w:pos="6946"/>
        </w:tabs>
        <w:spacing w:after="0"/>
      </w:pPr>
      <w:r>
        <w:t>n</w:t>
      </w:r>
      <w:r w:rsidR="00282DE8">
        <w:t xml:space="preserve">eutróny                   b)    elektróny                  c)    protóny                   d)    častice </w:t>
      </w:r>
      <w:r w:rsidR="00282DE8">
        <w:rPr>
          <w:rFonts w:cstheme="minorHAnsi"/>
        </w:rPr>
        <w:t>β</w:t>
      </w:r>
    </w:p>
    <w:p w:rsidR="00282DE8" w:rsidRPr="006D000A" w:rsidRDefault="00282DE8" w:rsidP="00282DE8">
      <w:pPr>
        <w:pStyle w:val="Odsekzoznamu"/>
        <w:numPr>
          <w:ilvl w:val="0"/>
          <w:numId w:val="1"/>
        </w:numPr>
        <w:tabs>
          <w:tab w:val="left" w:pos="3828"/>
          <w:tab w:val="left" w:pos="6946"/>
        </w:tabs>
        <w:spacing w:after="0"/>
        <w:rPr>
          <w:b/>
        </w:rPr>
      </w:pPr>
      <w:r w:rsidRPr="006D000A">
        <w:rPr>
          <w:b/>
        </w:rPr>
        <w:t>Vyber nesprávnu odpoveď: Ničivé učinky jadrového výbuchu sú spôsobené</w:t>
      </w:r>
    </w:p>
    <w:p w:rsidR="00282DE8" w:rsidRDefault="00F74EF6" w:rsidP="00282DE8">
      <w:pPr>
        <w:pStyle w:val="Odsekzoznamu"/>
        <w:numPr>
          <w:ilvl w:val="0"/>
          <w:numId w:val="11"/>
        </w:numPr>
        <w:tabs>
          <w:tab w:val="left" w:pos="3828"/>
          <w:tab w:val="left" w:pos="6946"/>
        </w:tabs>
        <w:spacing w:after="0"/>
      </w:pPr>
      <w:r>
        <w:t>vysokou teplotou</w:t>
      </w:r>
    </w:p>
    <w:p w:rsidR="00F74EF6" w:rsidRDefault="00F74EF6" w:rsidP="00282DE8">
      <w:pPr>
        <w:pStyle w:val="Odsekzoznamu"/>
        <w:numPr>
          <w:ilvl w:val="0"/>
          <w:numId w:val="11"/>
        </w:numPr>
        <w:tabs>
          <w:tab w:val="left" w:pos="3828"/>
          <w:tab w:val="left" w:pos="6946"/>
        </w:tabs>
        <w:spacing w:after="0"/>
      </w:pPr>
      <w:r>
        <w:t>prudkými zmenami tlaku</w:t>
      </w:r>
    </w:p>
    <w:p w:rsidR="00F74EF6" w:rsidRDefault="00F74EF6" w:rsidP="00282DE8">
      <w:pPr>
        <w:pStyle w:val="Odsekzoznamu"/>
        <w:numPr>
          <w:ilvl w:val="0"/>
          <w:numId w:val="11"/>
        </w:numPr>
        <w:tabs>
          <w:tab w:val="left" w:pos="3828"/>
          <w:tab w:val="left" w:pos="6946"/>
        </w:tabs>
        <w:spacing w:after="0"/>
      </w:pPr>
      <w:r>
        <w:t>spomaľovaním neutrónov pri reakcii</w:t>
      </w:r>
    </w:p>
    <w:p w:rsidR="00F74EF6" w:rsidRDefault="00F74EF6" w:rsidP="00282DE8">
      <w:pPr>
        <w:pStyle w:val="Odsekzoznamu"/>
        <w:numPr>
          <w:ilvl w:val="0"/>
          <w:numId w:val="11"/>
        </w:numPr>
        <w:tabs>
          <w:tab w:val="left" w:pos="3828"/>
          <w:tab w:val="left" w:pos="6946"/>
        </w:tabs>
        <w:spacing w:after="0"/>
      </w:pPr>
      <w:r>
        <w:t>ionizujúcim žiarením</w:t>
      </w:r>
    </w:p>
    <w:p w:rsidR="00F74EF6" w:rsidRPr="006D000A" w:rsidRDefault="00F74EF6" w:rsidP="00F74EF6">
      <w:pPr>
        <w:pStyle w:val="Odsekzoznamu"/>
        <w:numPr>
          <w:ilvl w:val="0"/>
          <w:numId w:val="1"/>
        </w:numPr>
        <w:tabs>
          <w:tab w:val="left" w:pos="3828"/>
          <w:tab w:val="left" w:pos="6946"/>
        </w:tabs>
        <w:spacing w:after="0"/>
        <w:rPr>
          <w:b/>
        </w:rPr>
      </w:pPr>
      <w:r w:rsidRPr="006D000A">
        <w:rPr>
          <w:b/>
        </w:rPr>
        <w:t>Jadrová syntéza prebieha:</w:t>
      </w:r>
    </w:p>
    <w:p w:rsidR="00F74EF6" w:rsidRDefault="00F778E8" w:rsidP="00F74EF6">
      <w:pPr>
        <w:pStyle w:val="Odsekzoznamu"/>
        <w:numPr>
          <w:ilvl w:val="0"/>
          <w:numId w:val="12"/>
        </w:numPr>
        <w:tabs>
          <w:tab w:val="left" w:pos="3828"/>
          <w:tab w:val="left" w:pos="6946"/>
        </w:tabs>
        <w:spacing w:after="0"/>
      </w:pPr>
      <w:r>
        <w:t>v</w:t>
      </w:r>
      <w:r w:rsidR="00F74EF6">
        <w:t> jadrovom reaktore ako riadená reťazová jadrová reakcia</w:t>
      </w:r>
    </w:p>
    <w:p w:rsidR="00F74EF6" w:rsidRDefault="00F778E8" w:rsidP="00F74EF6">
      <w:pPr>
        <w:pStyle w:val="Odsekzoznamu"/>
        <w:numPr>
          <w:ilvl w:val="0"/>
          <w:numId w:val="12"/>
        </w:numPr>
        <w:tabs>
          <w:tab w:val="left" w:pos="3828"/>
          <w:tab w:val="left" w:pos="6946"/>
        </w:tabs>
        <w:spacing w:after="0"/>
      </w:pPr>
      <w:r>
        <w:t>p</w:t>
      </w:r>
      <w:r w:rsidR="00F74EF6">
        <w:t>ri premene látok a vzniku fosílnych palív</w:t>
      </w:r>
    </w:p>
    <w:p w:rsidR="00F74EF6" w:rsidRDefault="00F778E8" w:rsidP="00F74EF6">
      <w:pPr>
        <w:pStyle w:val="Odsekzoznamu"/>
        <w:numPr>
          <w:ilvl w:val="0"/>
          <w:numId w:val="12"/>
        </w:numPr>
        <w:tabs>
          <w:tab w:val="left" w:pos="3828"/>
          <w:tab w:val="left" w:pos="6946"/>
        </w:tabs>
        <w:spacing w:after="0"/>
      </w:pPr>
      <w:r>
        <w:t>n</w:t>
      </w:r>
      <w:r w:rsidR="00F74EF6">
        <w:t>a Slnku a šalších hviezdach ako termonukleárna reakcia</w:t>
      </w:r>
      <w:bookmarkStart w:id="0" w:name="_GoBack"/>
      <w:bookmarkEnd w:id="0"/>
    </w:p>
    <w:p w:rsidR="00F74EF6" w:rsidRDefault="00F778E8" w:rsidP="00F74EF6">
      <w:pPr>
        <w:pStyle w:val="Odsekzoznamu"/>
        <w:numPr>
          <w:ilvl w:val="0"/>
          <w:numId w:val="12"/>
        </w:numPr>
        <w:tabs>
          <w:tab w:val="left" w:pos="3828"/>
          <w:tab w:val="left" w:pos="6946"/>
        </w:tabs>
        <w:spacing w:after="0"/>
      </w:pPr>
      <w:r>
        <w:t>s</w:t>
      </w:r>
      <w:r w:rsidR="00F74EF6">
        <w:t>amovoľne ako tzv. prírodzená radioaktivita</w:t>
      </w:r>
    </w:p>
    <w:p w:rsidR="00F74EF6" w:rsidRPr="006D000A" w:rsidRDefault="00F74EF6" w:rsidP="00F74EF6">
      <w:pPr>
        <w:pStyle w:val="Odsekzoznamu"/>
        <w:numPr>
          <w:ilvl w:val="0"/>
          <w:numId w:val="1"/>
        </w:numPr>
        <w:tabs>
          <w:tab w:val="left" w:pos="3828"/>
          <w:tab w:val="left" w:pos="6946"/>
        </w:tabs>
        <w:spacing w:after="0"/>
        <w:rPr>
          <w:b/>
        </w:rPr>
      </w:pPr>
      <w:r w:rsidRPr="006D000A">
        <w:rPr>
          <w:b/>
        </w:rPr>
        <w:t>Premena jednotiek:</w:t>
      </w:r>
    </w:p>
    <w:p w:rsidR="00F74EF6" w:rsidRDefault="00F74EF6" w:rsidP="00F74EF6">
      <w:pPr>
        <w:pStyle w:val="Odsekzoznamu"/>
        <w:tabs>
          <w:tab w:val="left" w:pos="3828"/>
          <w:tab w:val="left" w:pos="6946"/>
        </w:tabs>
        <w:spacing w:after="0"/>
      </w:pPr>
      <w:r>
        <w:t xml:space="preserve">0,2 MJ   </w:t>
      </w:r>
      <w:r w:rsidR="00F778E8">
        <w:t xml:space="preserve">  </w:t>
      </w:r>
      <w:r>
        <w:t xml:space="preserve">=              kJ </w:t>
      </w:r>
      <w:r w:rsidR="00F778E8">
        <w:t xml:space="preserve">  </w:t>
      </w:r>
      <w:r>
        <w:t>=                    J</w:t>
      </w:r>
    </w:p>
    <w:p w:rsidR="00F778E8" w:rsidRDefault="00F74EF6" w:rsidP="00F74EF6">
      <w:pPr>
        <w:pStyle w:val="Odsekzoznamu"/>
        <w:tabs>
          <w:tab w:val="left" w:pos="3828"/>
          <w:tab w:val="left" w:pos="6946"/>
        </w:tabs>
        <w:spacing w:after="0"/>
      </w:pPr>
      <w:r>
        <w:t xml:space="preserve">1800 W </w:t>
      </w:r>
      <w:r w:rsidR="00F778E8">
        <w:t xml:space="preserve">  </w:t>
      </w:r>
      <w:r>
        <w:t xml:space="preserve">=              kW =             </w:t>
      </w:r>
      <w:r w:rsidR="00F778E8">
        <w:t xml:space="preserve">     MW</w:t>
      </w:r>
    </w:p>
    <w:p w:rsidR="00F778E8" w:rsidRDefault="00F778E8" w:rsidP="00F74EF6">
      <w:pPr>
        <w:pStyle w:val="Odsekzoznamu"/>
        <w:tabs>
          <w:tab w:val="left" w:pos="3828"/>
          <w:tab w:val="left" w:pos="6946"/>
        </w:tabs>
        <w:spacing w:after="0"/>
      </w:pPr>
      <w:r>
        <w:t xml:space="preserve">330 mV   =              V </w:t>
      </w:r>
      <w:r w:rsidR="00F74EF6">
        <w:t xml:space="preserve"> </w:t>
      </w:r>
      <w:r>
        <w:t xml:space="preserve">   =                   kV</w:t>
      </w:r>
    </w:p>
    <w:p w:rsidR="00F74EF6" w:rsidRDefault="00F778E8" w:rsidP="00F74EF6">
      <w:pPr>
        <w:pStyle w:val="Odsekzoznamu"/>
        <w:tabs>
          <w:tab w:val="left" w:pos="3828"/>
          <w:tab w:val="left" w:pos="6946"/>
        </w:tabs>
        <w:spacing w:after="0"/>
      </w:pPr>
      <w:r>
        <w:t>0,6 kA      =               A    =                   mA</w:t>
      </w:r>
    </w:p>
    <w:p w:rsidR="00F778E8" w:rsidRDefault="00F778E8" w:rsidP="00F74EF6">
      <w:pPr>
        <w:pStyle w:val="Odsekzoznamu"/>
        <w:tabs>
          <w:tab w:val="left" w:pos="3828"/>
          <w:tab w:val="left" w:pos="6946"/>
        </w:tabs>
        <w:spacing w:after="0"/>
      </w:pPr>
      <w:r>
        <w:t>2 kWh      =               Ws =                   MJ</w:t>
      </w:r>
    </w:p>
    <w:p w:rsidR="00F778E8" w:rsidRDefault="00F778E8" w:rsidP="00F74EF6">
      <w:pPr>
        <w:pStyle w:val="Odsekzoznamu"/>
        <w:tabs>
          <w:tab w:val="left" w:pos="3828"/>
          <w:tab w:val="left" w:pos="6946"/>
        </w:tabs>
        <w:spacing w:after="0"/>
      </w:pPr>
      <w:r>
        <w:t>10 m/s     =               km/h</w:t>
      </w:r>
    </w:p>
    <w:p w:rsidR="00F778E8" w:rsidRPr="002C52EB" w:rsidRDefault="00F778E8" w:rsidP="00F74EF6">
      <w:pPr>
        <w:pStyle w:val="Odsekzoznamu"/>
        <w:tabs>
          <w:tab w:val="left" w:pos="3828"/>
          <w:tab w:val="left" w:pos="6946"/>
        </w:tabs>
        <w:spacing w:after="0"/>
      </w:pPr>
      <w:r>
        <w:t>1013 hPa =               kPa =                  Pa</w:t>
      </w:r>
    </w:p>
    <w:sectPr w:rsidR="00F778E8" w:rsidRPr="002C52EB" w:rsidSect="00B94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392"/>
    <w:multiLevelType w:val="hybridMultilevel"/>
    <w:tmpl w:val="0CAA2F36"/>
    <w:lvl w:ilvl="0" w:tplc="0BD44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A7FAD"/>
    <w:multiLevelType w:val="hybridMultilevel"/>
    <w:tmpl w:val="10CE2C84"/>
    <w:lvl w:ilvl="0" w:tplc="A0821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D26DA"/>
    <w:multiLevelType w:val="hybridMultilevel"/>
    <w:tmpl w:val="F3268308"/>
    <w:lvl w:ilvl="0" w:tplc="5F6C2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A17BF"/>
    <w:multiLevelType w:val="hybridMultilevel"/>
    <w:tmpl w:val="EE3E8004"/>
    <w:lvl w:ilvl="0" w:tplc="7F844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06AAF"/>
    <w:multiLevelType w:val="hybridMultilevel"/>
    <w:tmpl w:val="10726C3A"/>
    <w:lvl w:ilvl="0" w:tplc="081A4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200090"/>
    <w:multiLevelType w:val="hybridMultilevel"/>
    <w:tmpl w:val="A644E922"/>
    <w:lvl w:ilvl="0" w:tplc="192C3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9D2A97"/>
    <w:multiLevelType w:val="hybridMultilevel"/>
    <w:tmpl w:val="C5BC3120"/>
    <w:lvl w:ilvl="0" w:tplc="9F866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931BAD"/>
    <w:multiLevelType w:val="hybridMultilevel"/>
    <w:tmpl w:val="4C0E153E"/>
    <w:lvl w:ilvl="0" w:tplc="BFB66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630E5E"/>
    <w:multiLevelType w:val="hybridMultilevel"/>
    <w:tmpl w:val="49ACB736"/>
    <w:lvl w:ilvl="0" w:tplc="7AF69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8432AB"/>
    <w:multiLevelType w:val="hybridMultilevel"/>
    <w:tmpl w:val="7324CD5A"/>
    <w:lvl w:ilvl="0" w:tplc="7A302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503E"/>
    <w:multiLevelType w:val="hybridMultilevel"/>
    <w:tmpl w:val="A650DF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E6B84"/>
    <w:multiLevelType w:val="hybridMultilevel"/>
    <w:tmpl w:val="D58A9312"/>
    <w:lvl w:ilvl="0" w:tplc="FB50E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0625B1"/>
    <w:rsid w:val="000625B1"/>
    <w:rsid w:val="00066575"/>
    <w:rsid w:val="00240274"/>
    <w:rsid w:val="00282DE8"/>
    <w:rsid w:val="002C52EB"/>
    <w:rsid w:val="006D000A"/>
    <w:rsid w:val="00935DE5"/>
    <w:rsid w:val="00957BC9"/>
    <w:rsid w:val="009D65A4"/>
    <w:rsid w:val="00B94D55"/>
    <w:rsid w:val="00F74EF6"/>
    <w:rsid w:val="00F7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4D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52EB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282DE8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2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2D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Učiteľ</cp:lastModifiedBy>
  <cp:revision>4</cp:revision>
  <dcterms:created xsi:type="dcterms:W3CDTF">2010-03-01T16:20:00Z</dcterms:created>
  <dcterms:modified xsi:type="dcterms:W3CDTF">2010-03-03T22:15:00Z</dcterms:modified>
</cp:coreProperties>
</file>